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B6" w:rsidRPr="003D367A" w:rsidRDefault="00DE67B6" w:rsidP="00DE67B6">
      <w:pPr>
        <w:pBdr>
          <w:bottom w:val="single" w:sz="4" w:space="1" w:color="auto"/>
        </w:pBdr>
        <w:jc w:val="center"/>
        <w:rPr>
          <w:b/>
        </w:rPr>
      </w:pPr>
      <w:r>
        <w:rPr>
          <w:b/>
        </w:rPr>
        <w:t>« RETOURS » de plusieurs stagiaires</w:t>
      </w:r>
      <w:r w:rsidR="004424DB">
        <w:rPr>
          <w:b/>
        </w:rPr>
        <w:t xml:space="preserve"> qui ont suivi début juillet</w:t>
      </w:r>
      <w:r>
        <w:rPr>
          <w:b/>
        </w:rPr>
        <w:t xml:space="preserve"> la formation à l’école Joie de Vivre de STRASBOURG - Propos recueillis par Stéphanie ENJOLRAS</w:t>
      </w:r>
    </w:p>
    <w:p w:rsidR="00841EFA" w:rsidRDefault="00AA7A7A">
      <w:r>
        <w:t xml:space="preserve">Je me suis inspirée de cette formation pour </w:t>
      </w:r>
      <w:r w:rsidR="00841EFA">
        <w:t xml:space="preserve"> </w:t>
      </w:r>
      <w:r>
        <w:t>préparer l’atelier de pédagogie  personnalisé</w:t>
      </w:r>
      <w:r w:rsidR="001056D8">
        <w:t>e</w:t>
      </w:r>
      <w:r>
        <w:t xml:space="preserve"> en allemand</w:t>
      </w:r>
      <w:r w:rsidR="00F87FBB">
        <w:t xml:space="preserve"> dans ma classe. </w:t>
      </w:r>
      <w:r>
        <w:t xml:space="preserve">J’ai adapté par exemple en allemand les </w:t>
      </w:r>
      <w:r w:rsidR="00FE760B">
        <w:t>activités</w:t>
      </w:r>
      <w:r>
        <w:t xml:space="preserve"> comme :</w:t>
      </w:r>
    </w:p>
    <w:p w:rsidR="00AA7A7A" w:rsidRDefault="00AA7A7A">
      <w:r>
        <w:t>-</w:t>
      </w:r>
      <w:r w:rsidR="008753FC">
        <w:t xml:space="preserve"> </w:t>
      </w:r>
      <w:r>
        <w:t>le théâtre de la phrase-« </w:t>
      </w:r>
      <w:proofErr w:type="spellStart"/>
      <w:r w:rsidRPr="00AA7A7A">
        <w:rPr>
          <w:b/>
        </w:rPr>
        <w:t>Satztheater</w:t>
      </w:r>
      <w:proofErr w:type="spellEnd"/>
      <w:r>
        <w:rPr>
          <w:b/>
        </w:rPr>
        <w:t xml:space="preserve"> » </w:t>
      </w:r>
      <w:r w:rsidR="00FE760B" w:rsidRPr="00FE760B">
        <w:t>(</w:t>
      </w:r>
      <w:proofErr w:type="spellStart"/>
      <w:r w:rsidR="00FE760B">
        <w:t>Funktion</w:t>
      </w:r>
      <w:proofErr w:type="spellEnd"/>
      <w:r w:rsidR="00FE760B">
        <w:t xml:space="preserve"> der </w:t>
      </w:r>
      <w:proofErr w:type="spellStart"/>
      <w:r w:rsidR="00FE760B">
        <w:t>Wörter</w:t>
      </w:r>
      <w:proofErr w:type="spellEnd"/>
      <w:r w:rsidR="00FE760B">
        <w:t xml:space="preserve"> </w:t>
      </w:r>
      <w:proofErr w:type="spellStart"/>
      <w:r w:rsidR="00FE760B">
        <w:t>im</w:t>
      </w:r>
      <w:proofErr w:type="spellEnd"/>
      <w:r w:rsidR="00FE760B">
        <w:t xml:space="preserve"> </w:t>
      </w:r>
      <w:proofErr w:type="spellStart"/>
      <w:r w:rsidR="00FE760B">
        <w:t>Satz</w:t>
      </w:r>
      <w:proofErr w:type="spellEnd"/>
      <w:r w:rsidR="00FE760B">
        <w:t xml:space="preserve">/ </w:t>
      </w:r>
      <w:proofErr w:type="spellStart"/>
      <w:r w:rsidR="00FE760B" w:rsidRPr="00FE760B">
        <w:t>Satzbildung</w:t>
      </w:r>
      <w:proofErr w:type="spellEnd"/>
      <w:r w:rsidR="00FE760B" w:rsidRPr="00FE760B">
        <w:t>)</w:t>
      </w:r>
    </w:p>
    <w:p w:rsidR="00FE760B" w:rsidRDefault="00FE760B" w:rsidP="00EF6C76">
      <w:pPr>
        <w:jc w:val="center"/>
      </w:pPr>
      <w:r w:rsidRPr="00FE760B">
        <w:rPr>
          <w:noProof/>
          <w:lang w:eastAsia="fr-FR"/>
        </w:rPr>
        <w:drawing>
          <wp:inline distT="0" distB="0" distL="0" distR="0" wp14:anchorId="05082FD0" wp14:editId="261EF27D">
            <wp:extent cx="1477779" cy="1178560"/>
            <wp:effectExtent l="0" t="0" r="8255" b="2540"/>
            <wp:docPr id="1" name="Image 1" descr="C:\Users\david_000\Pictures\LUCIE BERGER\Péda perso\IMG_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_000\Pictures\LUCIE BERGER\Péda perso\IMG_10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1485780" cy="1184941"/>
                    </a:xfrm>
                    <a:prstGeom prst="rect">
                      <a:avLst/>
                    </a:prstGeom>
                    <a:noFill/>
                    <a:ln>
                      <a:noFill/>
                    </a:ln>
                  </pic:spPr>
                </pic:pic>
              </a:graphicData>
            </a:graphic>
          </wp:inline>
        </w:drawing>
      </w:r>
      <w:r w:rsidR="00EF6C76">
        <w:t xml:space="preserve">                                        </w:t>
      </w:r>
      <w:r w:rsidRPr="00FE760B">
        <w:rPr>
          <w:noProof/>
          <w:lang w:eastAsia="fr-FR"/>
        </w:rPr>
        <w:drawing>
          <wp:inline distT="0" distB="0" distL="0" distR="0" wp14:anchorId="78C9B5CA" wp14:editId="6D500EFA">
            <wp:extent cx="1339609" cy="1009939"/>
            <wp:effectExtent l="0" t="6667" r="6667" b="6668"/>
            <wp:docPr id="2" name="Image 2" descr="C:\Users\david_000\Pictures\LUCIE BERGER\Péda perso\IMG_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_000\Pictures\LUCIE BERGER\Péda perso\IMG_13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341935" cy="1011692"/>
                    </a:xfrm>
                    <a:prstGeom prst="rect">
                      <a:avLst/>
                    </a:prstGeom>
                    <a:noFill/>
                    <a:ln>
                      <a:noFill/>
                    </a:ln>
                  </pic:spPr>
                </pic:pic>
              </a:graphicData>
            </a:graphic>
          </wp:inline>
        </w:drawing>
      </w:r>
    </w:p>
    <w:p w:rsidR="003D367A" w:rsidRPr="00AA7A7A" w:rsidRDefault="003D367A" w:rsidP="003D367A">
      <w:r>
        <w:t>- l’école des mots – « </w:t>
      </w:r>
      <w:proofErr w:type="spellStart"/>
      <w:r w:rsidRPr="00AA7A7A">
        <w:rPr>
          <w:b/>
        </w:rPr>
        <w:t>Wortartenschule</w:t>
      </w:r>
      <w:proofErr w:type="spellEnd"/>
      <w:r>
        <w:rPr>
          <w:b/>
        </w:rPr>
        <w:t xml:space="preserve"> » </w:t>
      </w:r>
      <w:r w:rsidRPr="00AA7A7A">
        <w:t>(</w:t>
      </w:r>
      <w:proofErr w:type="spellStart"/>
      <w:r w:rsidRPr="00AA7A7A">
        <w:t>Wortarten</w:t>
      </w:r>
      <w:proofErr w:type="spellEnd"/>
      <w:r w:rsidRPr="00AA7A7A">
        <w:t xml:space="preserve"> </w:t>
      </w:r>
      <w:proofErr w:type="spellStart"/>
      <w:r w:rsidRPr="00AA7A7A">
        <w:t>erkennen</w:t>
      </w:r>
      <w:proofErr w:type="spellEnd"/>
      <w:r w:rsidRPr="00AA7A7A">
        <w:t>)</w:t>
      </w:r>
    </w:p>
    <w:p w:rsidR="009608A1" w:rsidRDefault="003D367A" w:rsidP="00EF6C76">
      <w:pPr>
        <w:jc w:val="center"/>
      </w:pPr>
      <w:r w:rsidRPr="003D367A">
        <w:rPr>
          <w:noProof/>
          <w:lang w:eastAsia="fr-FR"/>
        </w:rPr>
        <w:drawing>
          <wp:inline distT="0" distB="0" distL="0" distR="0">
            <wp:extent cx="1723173" cy="1530177"/>
            <wp:effectExtent l="1270" t="0" r="0" b="0"/>
            <wp:docPr id="3" name="Image 3" descr="C:\Users\david_000\Pictures\LUCIE BERGER\Péda perso\IMG_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_000\Pictures\LUCIE BERGER\Péda perso\IMG_10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723298" cy="1530288"/>
                    </a:xfrm>
                    <a:prstGeom prst="rect">
                      <a:avLst/>
                    </a:prstGeom>
                    <a:noFill/>
                    <a:ln>
                      <a:noFill/>
                    </a:ln>
                  </pic:spPr>
                </pic:pic>
              </a:graphicData>
            </a:graphic>
          </wp:inline>
        </w:drawing>
      </w:r>
      <w:r w:rsidR="00EF6C76">
        <w:t xml:space="preserve">     </w:t>
      </w:r>
      <w:r w:rsidRPr="003D367A">
        <w:rPr>
          <w:noProof/>
          <w:lang w:eastAsia="fr-FR"/>
        </w:rPr>
        <w:drawing>
          <wp:inline distT="0" distB="0" distL="0" distR="0" wp14:anchorId="5330ED00" wp14:editId="1700FC95">
            <wp:extent cx="1766882" cy="1593727"/>
            <wp:effectExtent l="0" t="8573" r="0" b="0"/>
            <wp:docPr id="4" name="Image 4" descr="C:\Users\david_000\Pictures\LUCIE BERGER\Péda perso\IMG_1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_000\Pictures\LUCIE BERGER\Péda perso\IMG_13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59596" cy="1587155"/>
                    </a:xfrm>
                    <a:prstGeom prst="rect">
                      <a:avLst/>
                    </a:prstGeom>
                    <a:noFill/>
                    <a:ln>
                      <a:noFill/>
                    </a:ln>
                  </pic:spPr>
                </pic:pic>
              </a:graphicData>
            </a:graphic>
          </wp:inline>
        </w:drawing>
      </w:r>
      <w:r w:rsidR="007B0491">
        <w:t xml:space="preserve">    </w:t>
      </w:r>
      <w:r w:rsidR="007B0491" w:rsidRPr="003D367A">
        <w:rPr>
          <w:noProof/>
          <w:lang w:eastAsia="fr-FR"/>
        </w:rPr>
        <w:drawing>
          <wp:inline distT="0" distB="0" distL="0" distR="0" wp14:anchorId="4F7817A0" wp14:editId="4D2F43CB">
            <wp:extent cx="2320030" cy="1740023"/>
            <wp:effectExtent l="0" t="0" r="4445" b="0"/>
            <wp:docPr id="5" name="Image 5" descr="C:\Users\david_000\Pictures\LUCIE BERGER\Péda perso\IMG_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_000\Pictures\LUCIE BERGER\Péda perso\IMG_13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1537" cy="1748653"/>
                    </a:xfrm>
                    <a:prstGeom prst="rect">
                      <a:avLst/>
                    </a:prstGeom>
                    <a:noFill/>
                    <a:ln>
                      <a:noFill/>
                    </a:ln>
                  </pic:spPr>
                </pic:pic>
              </a:graphicData>
            </a:graphic>
          </wp:inline>
        </w:drawing>
      </w:r>
    </w:p>
    <w:p w:rsidR="003D367A" w:rsidRDefault="003D367A" w:rsidP="003D367A">
      <w:r>
        <w:t>- les verbes rouges –« </w:t>
      </w:r>
      <w:r w:rsidRPr="00FE760B">
        <w:rPr>
          <w:b/>
        </w:rPr>
        <w:t xml:space="preserve">rote </w:t>
      </w:r>
      <w:proofErr w:type="spellStart"/>
      <w:r w:rsidRPr="00FE760B">
        <w:rPr>
          <w:b/>
        </w:rPr>
        <w:t>Verben</w:t>
      </w:r>
      <w:proofErr w:type="spellEnd"/>
      <w:r>
        <w:t> » (</w:t>
      </w:r>
      <w:proofErr w:type="spellStart"/>
      <w:r>
        <w:t>Konjugation</w:t>
      </w:r>
      <w:proofErr w:type="spellEnd"/>
      <w:r>
        <w:t>)</w:t>
      </w:r>
    </w:p>
    <w:p w:rsidR="00FE760B" w:rsidRDefault="00FE760B" w:rsidP="007B0491">
      <w:pPr>
        <w:spacing w:after="0"/>
      </w:pPr>
      <w:r>
        <w:t>J’ai développé aussi mes propres activités basée</w:t>
      </w:r>
      <w:r w:rsidR="001056D8">
        <w:t>s</w:t>
      </w:r>
      <w:r>
        <w:t xml:space="preserve"> sur des manipulations et</w:t>
      </w:r>
      <w:r w:rsidR="00F87FBB">
        <w:t xml:space="preserve"> l’interactivité</w:t>
      </w:r>
      <w:r>
        <w:t xml:space="preserve"> comme : </w:t>
      </w:r>
      <w:proofErr w:type="spellStart"/>
      <w:r>
        <w:t>Bildkarten</w:t>
      </w:r>
      <w:proofErr w:type="spellEnd"/>
      <w:r>
        <w:t xml:space="preserve"> mit </w:t>
      </w:r>
      <w:proofErr w:type="spellStart"/>
      <w:r>
        <w:t>Verben</w:t>
      </w:r>
      <w:proofErr w:type="spellEnd"/>
      <w:r>
        <w:t xml:space="preserve"> / </w:t>
      </w:r>
      <w:proofErr w:type="spellStart"/>
      <w:r>
        <w:t>Zusammengesetzte</w:t>
      </w:r>
      <w:proofErr w:type="spellEnd"/>
      <w:r>
        <w:t xml:space="preserve"> </w:t>
      </w:r>
      <w:proofErr w:type="spellStart"/>
      <w:r>
        <w:t>Nomen</w:t>
      </w:r>
      <w:proofErr w:type="spellEnd"/>
      <w:r>
        <w:t xml:space="preserve">/ </w:t>
      </w:r>
      <w:proofErr w:type="spellStart"/>
      <w:r>
        <w:t>Gegensatzpaare</w:t>
      </w:r>
      <w:proofErr w:type="spellEnd"/>
      <w:r>
        <w:t xml:space="preserve"> (</w:t>
      </w:r>
      <w:proofErr w:type="spellStart"/>
      <w:r>
        <w:t>Adjektive</w:t>
      </w:r>
      <w:proofErr w:type="spellEnd"/>
      <w:r>
        <w:t xml:space="preserve">), jeux  en mathématiques et en géométrie etc. </w:t>
      </w:r>
    </w:p>
    <w:p w:rsidR="00FB6FDE" w:rsidRPr="007B0491" w:rsidRDefault="00EF6C76" w:rsidP="007B0491">
      <w:pPr>
        <w:spacing w:line="240" w:lineRule="auto"/>
        <w:rPr>
          <w:rFonts w:ascii="Calibri" w:hAnsi="Calibri"/>
          <w:shd w:val="clear" w:color="auto" w:fill="FFFFFF"/>
        </w:rPr>
      </w:pPr>
      <w:r w:rsidRPr="007B0491">
        <w:rPr>
          <w:rFonts w:ascii="Calibri" w:hAnsi="Calibri"/>
          <w:shd w:val="clear" w:color="auto" w:fill="FFFFFF"/>
        </w:rPr>
        <w:t>Merci pour tout, la formation était  formidable !</w:t>
      </w:r>
      <w:r w:rsidR="004811C0">
        <w:rPr>
          <w:rFonts w:ascii="Calibri" w:hAnsi="Calibri"/>
          <w:shd w:val="clear" w:color="auto" w:fill="FFFFFF"/>
        </w:rPr>
        <w:t xml:space="preserve"> </w:t>
      </w:r>
      <w:proofErr w:type="spellStart"/>
      <w:r w:rsidR="005437AA" w:rsidRPr="004811C0">
        <w:rPr>
          <w:rFonts w:ascii="Arial" w:hAnsi="Arial" w:cs="Arial"/>
          <w:i/>
          <w:shd w:val="clear" w:color="auto" w:fill="FFFFFF"/>
        </w:rPr>
        <w:t>Iwona</w:t>
      </w:r>
      <w:proofErr w:type="spellEnd"/>
      <w:r w:rsidR="005437AA" w:rsidRPr="004811C0">
        <w:rPr>
          <w:rFonts w:ascii="Arial" w:hAnsi="Arial" w:cs="Arial"/>
          <w:i/>
          <w:shd w:val="clear" w:color="auto" w:fill="FFFFFF"/>
        </w:rPr>
        <w:t xml:space="preserve"> </w:t>
      </w:r>
      <w:proofErr w:type="spellStart"/>
      <w:r w:rsidR="005437AA" w:rsidRPr="004811C0">
        <w:rPr>
          <w:rFonts w:ascii="Arial" w:hAnsi="Arial" w:cs="Arial"/>
          <w:i/>
          <w:shd w:val="clear" w:color="auto" w:fill="FFFFFF"/>
        </w:rPr>
        <w:t>Strazzeri</w:t>
      </w:r>
      <w:proofErr w:type="spellEnd"/>
    </w:p>
    <w:p w:rsidR="005711A4" w:rsidRDefault="007B0491" w:rsidP="008753FC">
      <w:pPr>
        <w:shd w:val="clear" w:color="auto" w:fill="FFFFFF"/>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w:t>
      </w:r>
      <w:r w:rsidR="008753FC">
        <w:rPr>
          <w:rFonts w:ascii="Calibri" w:eastAsia="Times New Roman" w:hAnsi="Calibri" w:cs="Times New Roman"/>
          <w:color w:val="000000"/>
          <w:lang w:eastAsia="fr-FR"/>
        </w:rPr>
        <w:t>------------------------</w:t>
      </w:r>
    </w:p>
    <w:p w:rsidR="00FB6FDE" w:rsidRPr="00BC7CD7" w:rsidRDefault="00FB6FDE" w:rsidP="00E65479">
      <w:pPr>
        <w:shd w:val="clear" w:color="auto" w:fill="FFFFFF"/>
        <w:spacing w:after="0" w:line="240" w:lineRule="auto"/>
        <w:jc w:val="both"/>
        <w:rPr>
          <w:rFonts w:eastAsia="Times New Roman" w:cs="Times New Roman"/>
          <w:i/>
          <w:color w:val="000000"/>
          <w:lang w:eastAsia="fr-FR"/>
        </w:rPr>
      </w:pPr>
      <w:r w:rsidRPr="00BC7CD7">
        <w:rPr>
          <w:rFonts w:eastAsia="Times New Roman" w:cs="Times New Roman"/>
          <w:i/>
          <w:color w:val="000000"/>
          <w:lang w:eastAsia="fr-FR"/>
        </w:rPr>
        <w:t>Voici une petite "recette" qui me vient à l'esprit en repensant à la session de formation</w:t>
      </w:r>
      <w:r w:rsidR="004424DB">
        <w:rPr>
          <w:rFonts w:eastAsia="Times New Roman" w:cs="Times New Roman"/>
          <w:i/>
          <w:color w:val="000000"/>
          <w:lang w:eastAsia="fr-FR"/>
        </w:rPr>
        <w:t xml:space="preserve"> </w:t>
      </w:r>
      <w:r w:rsidRPr="00BC7CD7">
        <w:rPr>
          <w:rFonts w:eastAsia="Times New Roman" w:cs="Times New Roman"/>
          <w:i/>
          <w:color w:val="000000"/>
          <w:lang w:eastAsia="fr-FR"/>
        </w:rPr>
        <w:t>:</w:t>
      </w:r>
    </w:p>
    <w:p w:rsidR="00FB6FDE" w:rsidRPr="00BC7CD7" w:rsidRDefault="00FB6FDE" w:rsidP="007B0491">
      <w:pPr>
        <w:shd w:val="clear" w:color="auto" w:fill="FFFFFF"/>
        <w:spacing w:after="0" w:line="240" w:lineRule="auto"/>
        <w:jc w:val="both"/>
        <w:rPr>
          <w:rFonts w:eastAsia="Times New Roman" w:cs="Times New Roman"/>
          <w:color w:val="000000"/>
          <w:lang w:eastAsia="fr-FR"/>
        </w:rPr>
      </w:pPr>
      <w:r w:rsidRPr="00BC7CD7">
        <w:rPr>
          <w:rFonts w:eastAsia="Times New Roman" w:cs="Times New Roman"/>
          <w:i/>
          <w:iCs/>
          <w:color w:val="000000"/>
          <w:lang w:eastAsia="fr-FR"/>
        </w:rPr>
        <w:t>Prenez une classe remplie de matériel et d'activités toutes plus attractives les unes que les autres. </w:t>
      </w:r>
    </w:p>
    <w:p w:rsidR="00FB6FDE" w:rsidRPr="00BC7CD7" w:rsidRDefault="00FB6FDE" w:rsidP="007B0491">
      <w:pPr>
        <w:shd w:val="clear" w:color="auto" w:fill="FFFFFF"/>
        <w:spacing w:after="0" w:line="240" w:lineRule="auto"/>
        <w:jc w:val="both"/>
        <w:rPr>
          <w:rFonts w:eastAsia="Times New Roman" w:cs="Times New Roman"/>
          <w:color w:val="000000"/>
          <w:lang w:eastAsia="fr-FR"/>
        </w:rPr>
      </w:pPr>
      <w:r w:rsidRPr="00BC7CD7">
        <w:rPr>
          <w:rFonts w:eastAsia="Times New Roman" w:cs="Times New Roman"/>
          <w:i/>
          <w:iCs/>
          <w:color w:val="000000"/>
          <w:lang w:eastAsia="fr-FR"/>
        </w:rPr>
        <w:t>Des élèves qui circulent tels des fourmis dans une fourmilière à la recherche de nouvelles activités non encore testées et s'empressent d'accomplir leurs tâches une fois celles-ci choisies.</w:t>
      </w:r>
    </w:p>
    <w:p w:rsidR="00FB6FDE" w:rsidRPr="00BC7CD7" w:rsidRDefault="00FB6FDE" w:rsidP="007B0491">
      <w:pPr>
        <w:shd w:val="clear" w:color="auto" w:fill="FFFFFF"/>
        <w:spacing w:after="0" w:line="240" w:lineRule="auto"/>
        <w:jc w:val="both"/>
        <w:rPr>
          <w:rFonts w:eastAsia="Times New Roman" w:cs="Times New Roman"/>
          <w:color w:val="000000"/>
          <w:lang w:eastAsia="fr-FR"/>
        </w:rPr>
      </w:pPr>
      <w:r w:rsidRPr="00BC7CD7">
        <w:rPr>
          <w:rFonts w:eastAsia="Times New Roman" w:cs="Times New Roman"/>
          <w:i/>
          <w:iCs/>
          <w:color w:val="000000"/>
          <w:lang w:eastAsia="fr-FR"/>
        </w:rPr>
        <w:t>Une enseignante bienveillante qui accueille, motive, encourage, rassure, corrige, recadre si nécessaire et veille à la progression de chacun. </w:t>
      </w:r>
    </w:p>
    <w:p w:rsidR="00FB6FDE" w:rsidRDefault="00FB6FDE" w:rsidP="007B0491">
      <w:pPr>
        <w:shd w:val="clear" w:color="auto" w:fill="FFFFFF"/>
        <w:spacing w:after="0" w:line="240" w:lineRule="auto"/>
        <w:jc w:val="both"/>
        <w:rPr>
          <w:rFonts w:eastAsia="Times New Roman" w:cs="Times New Roman"/>
          <w:i/>
          <w:iCs/>
          <w:color w:val="000000"/>
          <w:lang w:eastAsia="fr-FR"/>
        </w:rPr>
      </w:pPr>
      <w:r w:rsidRPr="00BC7CD7">
        <w:rPr>
          <w:rFonts w:eastAsia="Times New Roman" w:cs="Times New Roman"/>
          <w:i/>
          <w:iCs/>
          <w:color w:val="000000"/>
          <w:lang w:eastAsia="fr-FR"/>
        </w:rPr>
        <w:t>Et vous obtiendrez une ambiance studieuse et apaisée qui permet à chacun d'apprendre à son rythme et donne bien envie aux observateurs!</w:t>
      </w:r>
    </w:p>
    <w:p w:rsidR="007B0491" w:rsidRPr="00BC7CD7" w:rsidRDefault="007B0491" w:rsidP="007B0491">
      <w:pPr>
        <w:shd w:val="clear" w:color="auto" w:fill="FFFFFF"/>
        <w:spacing w:after="0" w:line="240" w:lineRule="auto"/>
        <w:jc w:val="both"/>
        <w:rPr>
          <w:rFonts w:eastAsia="Times New Roman" w:cs="Times New Roman"/>
          <w:color w:val="000000"/>
          <w:lang w:eastAsia="fr-FR"/>
        </w:rPr>
      </w:pPr>
      <w:r w:rsidRPr="008E25B8">
        <w:rPr>
          <w:rFonts w:eastAsia="Times New Roman" w:cs="Times New Roman"/>
          <w:i/>
          <w:color w:val="000000"/>
          <w:lang w:eastAsia="fr-FR"/>
        </w:rPr>
        <w:t>Merci encore !</w:t>
      </w:r>
      <w:r w:rsidRPr="008753FC">
        <w:rPr>
          <w:rFonts w:eastAsia="Times New Roman" w:cs="Times New Roman"/>
          <w:color w:val="000000"/>
          <w:lang w:eastAsia="fr-FR"/>
        </w:rPr>
        <w:t xml:space="preserve"> </w:t>
      </w:r>
      <w:r w:rsidRPr="00BC7CD7">
        <w:rPr>
          <w:rFonts w:eastAsia="Times New Roman" w:cs="Times New Roman"/>
          <w:color w:val="000000"/>
          <w:lang w:eastAsia="fr-FR"/>
        </w:rPr>
        <w:t>Clémence PERROY</w:t>
      </w:r>
    </w:p>
    <w:p w:rsidR="00FB6FDE" w:rsidRDefault="004424DB" w:rsidP="008E25B8">
      <w:pPr>
        <w:shd w:val="clear" w:color="auto" w:fill="FFFFFF"/>
        <w:spacing w:before="120" w:after="0" w:line="240" w:lineRule="auto"/>
        <w:jc w:val="right"/>
        <w:rPr>
          <w:rFonts w:eastAsia="Times New Roman" w:cs="Times New Roman"/>
          <w:color w:val="000000"/>
          <w:sz w:val="18"/>
          <w:szCs w:val="18"/>
          <w:lang w:eastAsia="fr-FR"/>
        </w:rPr>
      </w:pPr>
      <w:r>
        <w:rPr>
          <w:rFonts w:eastAsia="Times New Roman" w:cs="Times New Roman"/>
          <w:color w:val="000000"/>
          <w:sz w:val="18"/>
          <w:szCs w:val="18"/>
          <w:lang w:eastAsia="fr-FR"/>
        </w:rPr>
        <w:t>S</w:t>
      </w:r>
      <w:r w:rsidR="007B0491" w:rsidRPr="008E25B8">
        <w:rPr>
          <w:rFonts w:eastAsia="Times New Roman" w:cs="Times New Roman"/>
          <w:color w:val="000000"/>
          <w:sz w:val="18"/>
          <w:szCs w:val="18"/>
          <w:lang w:eastAsia="fr-FR"/>
        </w:rPr>
        <w:t xml:space="preserve">tagiaires </w:t>
      </w:r>
      <w:r w:rsidR="007B0491" w:rsidRPr="008E25B8">
        <w:rPr>
          <w:rFonts w:eastAsia="Times New Roman" w:cs="Times New Roman"/>
          <w:color w:val="000000"/>
          <w:sz w:val="16"/>
          <w:szCs w:val="16"/>
          <w:lang w:eastAsia="fr-FR"/>
        </w:rPr>
        <w:t>(</w:t>
      </w:r>
      <w:r>
        <w:rPr>
          <w:rFonts w:eastAsia="Times New Roman" w:cs="Times New Roman"/>
          <w:color w:val="000000"/>
          <w:sz w:val="16"/>
          <w:szCs w:val="16"/>
          <w:lang w:eastAsia="fr-FR"/>
        </w:rPr>
        <w:t>-</w:t>
      </w:r>
      <w:r w:rsidR="007B0491" w:rsidRPr="008E25B8">
        <w:rPr>
          <w:rFonts w:eastAsia="Times New Roman" w:cs="Times New Roman"/>
          <w:color w:val="000000"/>
          <w:sz w:val="16"/>
          <w:szCs w:val="16"/>
          <w:lang w:eastAsia="fr-FR"/>
        </w:rPr>
        <w:t xml:space="preserve"> 4)</w:t>
      </w:r>
      <w:r w:rsidR="007B0491" w:rsidRPr="008E25B8">
        <w:rPr>
          <w:rFonts w:eastAsia="Times New Roman" w:cs="Times New Roman"/>
          <w:color w:val="000000"/>
          <w:sz w:val="18"/>
          <w:szCs w:val="18"/>
          <w:lang w:eastAsia="fr-FR"/>
        </w:rPr>
        <w:t xml:space="preserve">     </w:t>
      </w:r>
      <w:r w:rsidR="007B0491" w:rsidRPr="008E25B8">
        <w:rPr>
          <w:rFonts w:eastAsia="Times New Roman" w:cs="Times New Roman"/>
          <w:noProof/>
          <w:color w:val="000000"/>
          <w:sz w:val="18"/>
          <w:szCs w:val="18"/>
          <w:lang w:eastAsia="fr-FR"/>
        </w:rPr>
        <w:drawing>
          <wp:inline distT="0" distB="0" distL="0" distR="0" wp14:anchorId="714B50EC" wp14:editId="716C5D26">
            <wp:extent cx="2271331" cy="1592788"/>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stagiaires REVUE.jpg"/>
                    <pic:cNvPicPr/>
                  </pic:nvPicPr>
                  <pic:blipFill>
                    <a:blip r:embed="rId10">
                      <a:extLst>
                        <a:ext uri="{28A0092B-C50C-407E-A947-70E740481C1C}">
                          <a14:useLocalDpi xmlns:a14="http://schemas.microsoft.com/office/drawing/2010/main" val="0"/>
                        </a:ext>
                      </a:extLst>
                    </a:blip>
                    <a:stretch>
                      <a:fillRect/>
                    </a:stretch>
                  </pic:blipFill>
                  <pic:spPr>
                    <a:xfrm>
                      <a:off x="0" y="0"/>
                      <a:ext cx="2271430" cy="1592857"/>
                    </a:xfrm>
                    <a:prstGeom prst="rect">
                      <a:avLst/>
                    </a:prstGeom>
                  </pic:spPr>
                </pic:pic>
              </a:graphicData>
            </a:graphic>
          </wp:inline>
        </w:drawing>
      </w:r>
      <w:r w:rsidR="007B0491" w:rsidRPr="008E25B8">
        <w:rPr>
          <w:rFonts w:eastAsia="Times New Roman" w:cs="Times New Roman"/>
          <w:color w:val="000000"/>
          <w:sz w:val="18"/>
          <w:szCs w:val="18"/>
          <w:lang w:eastAsia="fr-FR"/>
        </w:rPr>
        <w:t xml:space="preserve"> </w:t>
      </w:r>
    </w:p>
    <w:p w:rsidR="00112CD0" w:rsidRDefault="00112CD0" w:rsidP="00112CD0">
      <w:pPr>
        <w:shd w:val="clear" w:color="auto" w:fill="FFFFFF"/>
        <w:spacing w:before="120" w:after="0" w:line="240" w:lineRule="auto"/>
        <w:rPr>
          <w:rFonts w:eastAsia="Times New Roman" w:cs="Times New Roman"/>
          <w:color w:val="000000"/>
          <w:sz w:val="16"/>
          <w:szCs w:val="16"/>
          <w:lang w:eastAsia="fr-FR"/>
        </w:rPr>
      </w:pPr>
      <w:r w:rsidRPr="00112CD0">
        <w:rPr>
          <w:rFonts w:eastAsia="Times New Roman" w:cs="Times New Roman"/>
          <w:color w:val="000000"/>
          <w:sz w:val="16"/>
          <w:szCs w:val="16"/>
          <w:lang w:eastAsia="fr-FR"/>
        </w:rPr>
        <w:t xml:space="preserve">Revue </w:t>
      </w:r>
      <w:r w:rsidR="008032C2">
        <w:rPr>
          <w:rFonts w:eastAsia="Times New Roman" w:cs="Times New Roman"/>
          <w:color w:val="000000"/>
          <w:sz w:val="16"/>
          <w:szCs w:val="16"/>
          <w:lang w:eastAsia="fr-FR"/>
        </w:rPr>
        <w:t xml:space="preserve">AIRAP </w:t>
      </w:r>
      <w:r w:rsidRPr="00112CD0">
        <w:rPr>
          <w:rFonts w:eastAsia="Times New Roman" w:cs="Times New Roman"/>
          <w:color w:val="000000"/>
          <w:sz w:val="16"/>
          <w:szCs w:val="16"/>
          <w:lang w:eastAsia="fr-FR"/>
        </w:rPr>
        <w:t>31 – octobre 2016 p 2</w:t>
      </w:r>
    </w:p>
    <w:p w:rsidR="00112CD0" w:rsidRPr="00112CD0" w:rsidRDefault="00112CD0" w:rsidP="00112CD0">
      <w:pPr>
        <w:shd w:val="clear" w:color="auto" w:fill="FFFFFF"/>
        <w:spacing w:before="120" w:after="0" w:line="240" w:lineRule="auto"/>
        <w:rPr>
          <w:rFonts w:eastAsia="Times New Roman" w:cs="Times New Roman"/>
          <w:color w:val="000000"/>
          <w:sz w:val="16"/>
          <w:szCs w:val="16"/>
          <w:lang w:eastAsia="fr-FR"/>
        </w:rPr>
      </w:pPr>
    </w:p>
    <w:p w:rsidR="00FB6FDE" w:rsidRPr="00BC7CD7" w:rsidRDefault="00FB6FDE" w:rsidP="00DE67B6">
      <w:pPr>
        <w:spacing w:after="0" w:line="240" w:lineRule="auto"/>
        <w:ind w:right="-426"/>
        <w:jc w:val="both"/>
        <w:rPr>
          <w:rFonts w:eastAsia="Times New Roman" w:cs="Times New Roman"/>
          <w:color w:val="000000"/>
          <w:lang w:eastAsia="fr-FR"/>
        </w:rPr>
      </w:pPr>
      <w:r w:rsidRPr="00BC7CD7">
        <w:rPr>
          <w:rFonts w:eastAsia="Times New Roman" w:cs="Times New Roman"/>
          <w:color w:val="000000"/>
          <w:lang w:eastAsia="fr-FR"/>
        </w:rPr>
        <w:t>"Ce fut une formation dense mais très enrichissante.</w:t>
      </w:r>
    </w:p>
    <w:p w:rsidR="00FB6FDE" w:rsidRPr="00BC7CD7" w:rsidRDefault="00FB6FDE" w:rsidP="00DE67B6">
      <w:pPr>
        <w:spacing w:after="0" w:line="240" w:lineRule="auto"/>
        <w:ind w:right="-426"/>
        <w:jc w:val="both"/>
        <w:rPr>
          <w:rFonts w:eastAsia="Times New Roman" w:cs="Times New Roman"/>
          <w:color w:val="000000"/>
          <w:lang w:eastAsia="fr-FR"/>
        </w:rPr>
      </w:pPr>
      <w:r w:rsidRPr="00BC7CD7">
        <w:rPr>
          <w:rFonts w:eastAsia="Times New Roman" w:cs="Times New Roman"/>
          <w:color w:val="000000"/>
          <w:lang w:eastAsia="fr-FR"/>
        </w:rPr>
        <w:t>J'ai découvert une autre manière d'enseigner : organisation des apprentissages, gestion des différents temps de travail, organisation de l'espace classe et des mises en commun, gestion des élèves.</w:t>
      </w:r>
    </w:p>
    <w:p w:rsidR="00FB6FDE" w:rsidRPr="00BC7CD7" w:rsidRDefault="00FB6FDE" w:rsidP="00DE67B6">
      <w:pPr>
        <w:spacing w:after="0" w:line="240" w:lineRule="auto"/>
        <w:ind w:right="-426"/>
        <w:jc w:val="both"/>
        <w:rPr>
          <w:rFonts w:eastAsia="Times New Roman" w:cs="Times New Roman"/>
          <w:color w:val="000000"/>
          <w:lang w:eastAsia="fr-FR"/>
        </w:rPr>
      </w:pPr>
      <w:r w:rsidRPr="00BC7CD7">
        <w:rPr>
          <w:rFonts w:eastAsia="Times New Roman" w:cs="Times New Roman"/>
          <w:color w:val="000000"/>
          <w:lang w:eastAsia="fr-FR"/>
        </w:rPr>
        <w:t>Ce stage m'a donné envie de me lancer dans la mise en place d'une pédagogie personnalisée et communautaire ultérieurement.</w:t>
      </w:r>
    </w:p>
    <w:p w:rsidR="00FB6FDE" w:rsidRPr="00BC7CD7" w:rsidRDefault="00FB6FDE" w:rsidP="00DE67B6">
      <w:pPr>
        <w:spacing w:after="0" w:line="240" w:lineRule="auto"/>
        <w:ind w:right="-426"/>
        <w:jc w:val="both"/>
        <w:rPr>
          <w:rFonts w:eastAsia="Times New Roman" w:cs="Times New Roman"/>
          <w:color w:val="000000"/>
          <w:lang w:eastAsia="fr-FR"/>
        </w:rPr>
      </w:pPr>
      <w:r w:rsidRPr="00BC7CD7">
        <w:rPr>
          <w:rFonts w:eastAsia="Times New Roman" w:cs="Times New Roman"/>
          <w:color w:val="000000"/>
          <w:lang w:eastAsia="fr-FR"/>
        </w:rPr>
        <w:t>De plus, cette semaine de formation ne m'a pas seulement enrichi au niveau de ma culture pédagogique, mais également au niveau humain grâce aux rencontres avec d'autres enseignants."</w:t>
      </w:r>
    </w:p>
    <w:p w:rsidR="00FB6FDE" w:rsidRPr="00BC7CD7" w:rsidRDefault="00FB6FDE" w:rsidP="00DE67B6">
      <w:pPr>
        <w:spacing w:after="0" w:line="240" w:lineRule="auto"/>
        <w:ind w:right="-426"/>
        <w:jc w:val="both"/>
        <w:rPr>
          <w:rFonts w:eastAsia="Times New Roman" w:cs="Times New Roman"/>
          <w:color w:val="000000"/>
          <w:lang w:eastAsia="fr-FR"/>
        </w:rPr>
      </w:pPr>
      <w:r w:rsidRPr="00BC7CD7">
        <w:rPr>
          <w:rFonts w:eastAsia="Times New Roman" w:cs="Times New Roman"/>
          <w:color w:val="000000"/>
          <w:lang w:eastAsia="fr-FR"/>
        </w:rPr>
        <w:t xml:space="preserve">En attendant </w:t>
      </w:r>
      <w:r w:rsidRPr="004424DB">
        <w:rPr>
          <w:rFonts w:eastAsia="Times New Roman" w:cs="Times New Roman"/>
          <w:color w:val="000000"/>
          <w:lang w:eastAsia="fr-FR"/>
        </w:rPr>
        <w:t>un recyclage AIRAP,</w:t>
      </w:r>
      <w:r w:rsidRPr="00BC7CD7">
        <w:rPr>
          <w:rFonts w:eastAsia="Times New Roman" w:cs="Times New Roman"/>
          <w:color w:val="000000"/>
          <w:lang w:eastAsia="fr-FR"/>
        </w:rPr>
        <w:t xml:space="preserve"> je vous remercie encore d'avoir partagé votre travail.</w:t>
      </w:r>
    </w:p>
    <w:p w:rsidR="00FB6FDE" w:rsidRPr="00BC7CD7" w:rsidRDefault="00FB6FDE" w:rsidP="00DE67B6">
      <w:pPr>
        <w:spacing w:before="120" w:after="0" w:line="240" w:lineRule="auto"/>
        <w:ind w:right="-426"/>
        <w:jc w:val="both"/>
        <w:rPr>
          <w:rFonts w:eastAsia="Times New Roman" w:cs="Times New Roman"/>
          <w:color w:val="000000"/>
          <w:lang w:eastAsia="fr-FR"/>
        </w:rPr>
      </w:pPr>
      <w:r w:rsidRPr="00BC7CD7">
        <w:rPr>
          <w:rFonts w:eastAsia="Times New Roman" w:cs="Times New Roman"/>
          <w:color w:val="000000"/>
          <w:lang w:eastAsia="fr-FR"/>
        </w:rPr>
        <w:t>Bien cordialement.</w:t>
      </w:r>
      <w:r w:rsidR="005711A4" w:rsidRPr="008753FC">
        <w:rPr>
          <w:rFonts w:eastAsia="Times New Roman" w:cs="Times New Roman"/>
          <w:color w:val="000000"/>
          <w:lang w:eastAsia="fr-FR"/>
        </w:rPr>
        <w:t xml:space="preserve"> </w:t>
      </w:r>
      <w:r w:rsidRPr="008753FC">
        <w:rPr>
          <w:rFonts w:eastAsia="Times New Roman" w:cs="Times New Roman"/>
          <w:color w:val="000000"/>
          <w:lang w:eastAsia="fr-FR"/>
        </w:rPr>
        <w:t>Elisabeth GILLET</w:t>
      </w:r>
    </w:p>
    <w:p w:rsidR="008753FC" w:rsidRPr="008753FC" w:rsidRDefault="008753FC" w:rsidP="00DE67B6">
      <w:pPr>
        <w:shd w:val="clear" w:color="auto" w:fill="FFFFFF"/>
        <w:spacing w:after="0" w:line="240" w:lineRule="auto"/>
        <w:ind w:right="-426"/>
        <w:jc w:val="center"/>
        <w:rPr>
          <w:rFonts w:eastAsia="Times New Roman" w:cs="Times New Roman"/>
          <w:color w:val="000000"/>
          <w:lang w:eastAsia="fr-FR"/>
        </w:rPr>
      </w:pPr>
      <w:r w:rsidRPr="008753FC">
        <w:rPr>
          <w:rFonts w:eastAsia="Times New Roman" w:cs="Times New Roman"/>
          <w:color w:val="000000"/>
          <w:lang w:eastAsia="fr-FR"/>
        </w:rPr>
        <w:t>-------------------------</w:t>
      </w:r>
    </w:p>
    <w:p w:rsidR="00E65479" w:rsidRDefault="005711A4" w:rsidP="00112CD0">
      <w:pPr>
        <w:spacing w:before="120" w:line="240" w:lineRule="auto"/>
        <w:ind w:right="-425"/>
        <w:jc w:val="both"/>
        <w:rPr>
          <w:i/>
          <w:color w:val="000000"/>
          <w:shd w:val="clear" w:color="auto" w:fill="FFFFFF"/>
        </w:rPr>
      </w:pPr>
      <w:r w:rsidRPr="008753FC">
        <w:rPr>
          <w:i/>
          <w:color w:val="000000"/>
          <w:shd w:val="clear" w:color="auto" w:fill="FFFFFF"/>
        </w:rPr>
        <w:t>J</w:t>
      </w:r>
      <w:r w:rsidR="00FB6FDE" w:rsidRPr="008753FC">
        <w:rPr>
          <w:i/>
          <w:color w:val="000000"/>
          <w:shd w:val="clear" w:color="auto" w:fill="FFFFFF"/>
        </w:rPr>
        <w:t>e prends, enfin, le temps de t'envoyer un petit mail pour partager mon</w:t>
      </w:r>
      <w:r w:rsidR="00FB6FDE" w:rsidRPr="008753FC">
        <w:rPr>
          <w:rStyle w:val="apple-converted-space"/>
          <w:i/>
          <w:color w:val="000000"/>
          <w:shd w:val="clear" w:color="auto" w:fill="FFFFFF"/>
        </w:rPr>
        <w:t> </w:t>
      </w:r>
      <w:r w:rsidR="00FB6FDE" w:rsidRPr="008753FC">
        <w:rPr>
          <w:i/>
          <w:color w:val="000000"/>
          <w:shd w:val="clear" w:color="auto" w:fill="FFFFFF"/>
        </w:rPr>
        <w:t>ressenti de cette nouvelle session AIRAP. J'ai été contente de faire</w:t>
      </w:r>
      <w:r w:rsidR="00FB6FDE" w:rsidRPr="008753FC">
        <w:rPr>
          <w:rStyle w:val="apple-converted-space"/>
          <w:i/>
          <w:color w:val="000000"/>
          <w:shd w:val="clear" w:color="auto" w:fill="FFFFFF"/>
        </w:rPr>
        <w:t> </w:t>
      </w:r>
      <w:r w:rsidR="00FB6FDE" w:rsidRPr="008753FC">
        <w:rPr>
          <w:i/>
          <w:color w:val="000000"/>
          <w:shd w:val="clear" w:color="auto" w:fill="FFFFFF"/>
        </w:rPr>
        <w:t xml:space="preserve">partie de cette </w:t>
      </w:r>
      <w:r w:rsidR="004424DB">
        <w:rPr>
          <w:i/>
          <w:color w:val="000000"/>
          <w:shd w:val="clear" w:color="auto" w:fill="FFFFFF"/>
        </w:rPr>
        <w:t>format</w:t>
      </w:r>
      <w:r w:rsidR="00FB6FDE" w:rsidRPr="008753FC">
        <w:rPr>
          <w:i/>
          <w:color w:val="000000"/>
          <w:shd w:val="clear" w:color="auto" w:fill="FFFFFF"/>
        </w:rPr>
        <w:t>ion et d'avoir pu communiquer sur mes pratiques mais</w:t>
      </w:r>
      <w:r w:rsidR="008A42FF">
        <w:rPr>
          <w:rStyle w:val="apple-converted-space"/>
          <w:i/>
          <w:color w:val="000000"/>
          <w:shd w:val="clear" w:color="auto" w:fill="FFFFFF"/>
        </w:rPr>
        <w:t xml:space="preserve"> </w:t>
      </w:r>
      <w:r w:rsidR="00FB6FDE" w:rsidRPr="008753FC">
        <w:rPr>
          <w:i/>
          <w:color w:val="000000"/>
          <w:shd w:val="clear" w:color="auto" w:fill="FFFFFF"/>
        </w:rPr>
        <w:t>aussi me rassurer en me disant que peut-être je mettais, du mieux</w:t>
      </w:r>
      <w:r w:rsidR="008A42FF">
        <w:rPr>
          <w:i/>
          <w:color w:val="000000"/>
          <w:shd w:val="clear" w:color="auto" w:fill="FFFFFF"/>
        </w:rPr>
        <w:t xml:space="preserve"> </w:t>
      </w:r>
      <w:r w:rsidR="00FB6FDE" w:rsidRPr="008753FC">
        <w:rPr>
          <w:i/>
          <w:color w:val="000000"/>
          <w:shd w:val="clear" w:color="auto" w:fill="FFFFFF"/>
        </w:rPr>
        <w:t>possible, cette pédagogie en place dans ma classe de cm1. Cette année je</w:t>
      </w:r>
      <w:r w:rsidR="008A42FF">
        <w:rPr>
          <w:rStyle w:val="apple-converted-space"/>
          <w:i/>
          <w:color w:val="000000"/>
          <w:shd w:val="clear" w:color="auto" w:fill="FFFFFF"/>
        </w:rPr>
        <w:t xml:space="preserve"> </w:t>
      </w:r>
      <w:r w:rsidR="00FB6FDE" w:rsidRPr="008753FC">
        <w:rPr>
          <w:i/>
          <w:color w:val="000000"/>
          <w:shd w:val="clear" w:color="auto" w:fill="FFFFFF"/>
        </w:rPr>
        <w:t>pars sereine, grâce à vous toutes, et je suis remotivée et gonflée à</w:t>
      </w:r>
      <w:r w:rsidR="008A42FF">
        <w:rPr>
          <w:rStyle w:val="apple-converted-space"/>
          <w:i/>
          <w:color w:val="000000"/>
          <w:shd w:val="clear" w:color="auto" w:fill="FFFFFF"/>
        </w:rPr>
        <w:t xml:space="preserve"> b</w:t>
      </w:r>
      <w:r w:rsidR="00FB6FDE" w:rsidRPr="008753FC">
        <w:rPr>
          <w:i/>
          <w:color w:val="000000"/>
          <w:shd w:val="clear" w:color="auto" w:fill="FFFFFF"/>
        </w:rPr>
        <w:t>loc pour continuer de promouvoir la Pédagogie du Père Faure à mon échelle!</w:t>
      </w:r>
      <w:r w:rsidR="00E65479">
        <w:rPr>
          <w:i/>
          <w:color w:val="000000"/>
          <w:shd w:val="clear" w:color="auto" w:fill="FFFFFF"/>
        </w:rPr>
        <w:t xml:space="preserve"> </w:t>
      </w:r>
    </w:p>
    <w:p w:rsidR="00FB6FDE" w:rsidRPr="008753FC" w:rsidRDefault="00FB6FDE" w:rsidP="00DE67B6">
      <w:pPr>
        <w:spacing w:line="240" w:lineRule="auto"/>
        <w:ind w:right="-426"/>
        <w:jc w:val="both"/>
        <w:rPr>
          <w:i/>
          <w:color w:val="000000"/>
          <w:shd w:val="clear" w:color="auto" w:fill="FFFFFF"/>
        </w:rPr>
      </w:pPr>
      <w:r w:rsidRPr="008753FC">
        <w:rPr>
          <w:i/>
          <w:color w:val="000000"/>
          <w:shd w:val="clear" w:color="auto" w:fill="FFFFFF"/>
        </w:rPr>
        <w:t>A bientôt</w:t>
      </w:r>
      <w:r w:rsidR="00E65479">
        <w:rPr>
          <w:i/>
          <w:color w:val="000000"/>
          <w:shd w:val="clear" w:color="auto" w:fill="FFFFFF"/>
        </w:rPr>
        <w:t xml:space="preserve">. </w:t>
      </w:r>
      <w:r w:rsidR="005711A4" w:rsidRPr="008753FC">
        <w:rPr>
          <w:i/>
          <w:color w:val="000000"/>
          <w:shd w:val="clear" w:color="auto" w:fill="FFFFFF"/>
        </w:rPr>
        <w:t>Céline de Joie de Vivre (</w:t>
      </w:r>
      <w:r w:rsidRPr="008753FC">
        <w:rPr>
          <w:i/>
          <w:color w:val="000000"/>
          <w:shd w:val="clear" w:color="auto" w:fill="FFFFFF"/>
        </w:rPr>
        <w:t xml:space="preserve">non </w:t>
      </w:r>
      <w:proofErr w:type="spellStart"/>
      <w:r w:rsidRPr="008753FC">
        <w:rPr>
          <w:i/>
          <w:color w:val="000000"/>
          <w:shd w:val="clear" w:color="auto" w:fill="FFFFFF"/>
        </w:rPr>
        <w:t>non</w:t>
      </w:r>
      <w:proofErr w:type="spellEnd"/>
      <w:r w:rsidRPr="008753FC">
        <w:rPr>
          <w:i/>
          <w:color w:val="000000"/>
          <w:shd w:val="clear" w:color="auto" w:fill="FFFFFF"/>
        </w:rPr>
        <w:t xml:space="preserve"> ce n'est pas mon nouveau nom de famille)</w:t>
      </w:r>
    </w:p>
    <w:p w:rsidR="008753FC" w:rsidRPr="008753FC" w:rsidRDefault="008753FC" w:rsidP="00DE67B6">
      <w:pPr>
        <w:shd w:val="clear" w:color="auto" w:fill="FFFFFF"/>
        <w:spacing w:after="0" w:line="240" w:lineRule="auto"/>
        <w:ind w:right="-426"/>
        <w:jc w:val="center"/>
        <w:rPr>
          <w:rFonts w:eastAsia="Times New Roman" w:cs="Times New Roman"/>
          <w:color w:val="000000"/>
          <w:lang w:eastAsia="fr-FR"/>
        </w:rPr>
      </w:pPr>
      <w:r w:rsidRPr="008753FC">
        <w:rPr>
          <w:rFonts w:eastAsia="Times New Roman" w:cs="Times New Roman"/>
          <w:color w:val="000000"/>
          <w:lang w:eastAsia="fr-FR"/>
        </w:rPr>
        <w:t>-------------------------</w:t>
      </w:r>
    </w:p>
    <w:p w:rsidR="00E65479" w:rsidRDefault="00FB6FDE" w:rsidP="00DE67B6">
      <w:pPr>
        <w:spacing w:before="120" w:after="0" w:line="240" w:lineRule="auto"/>
        <w:ind w:right="-426"/>
        <w:jc w:val="both"/>
        <w:rPr>
          <w:color w:val="000000"/>
          <w:shd w:val="clear" w:color="auto" w:fill="FFFFFF"/>
        </w:rPr>
      </w:pPr>
      <w:r w:rsidRPr="008753FC">
        <w:rPr>
          <w:color w:val="000000"/>
          <w:shd w:val="clear" w:color="auto" w:fill="FFFFFF"/>
        </w:rPr>
        <w:t>Je voulais témoigner par ce mail, mon entière satisfaction quan</w:t>
      </w:r>
      <w:r w:rsidR="005711A4" w:rsidRPr="008753FC">
        <w:rPr>
          <w:color w:val="000000"/>
          <w:shd w:val="clear" w:color="auto" w:fill="FFFFFF"/>
        </w:rPr>
        <w:t>t</w:t>
      </w:r>
      <w:r w:rsidRPr="008753FC">
        <w:rPr>
          <w:color w:val="000000"/>
          <w:shd w:val="clear" w:color="auto" w:fill="FFFFFF"/>
        </w:rPr>
        <w:t xml:space="preserve"> à la formation dispensée lors de cette session.</w:t>
      </w:r>
      <w:r w:rsidR="00E65479">
        <w:rPr>
          <w:rStyle w:val="apple-converted-space"/>
          <w:color w:val="000000"/>
          <w:shd w:val="clear" w:color="auto" w:fill="FFFFFF"/>
        </w:rPr>
        <w:t xml:space="preserve"> </w:t>
      </w:r>
      <w:r w:rsidRPr="008753FC">
        <w:rPr>
          <w:color w:val="000000"/>
          <w:shd w:val="clear" w:color="auto" w:fill="FFFFFF"/>
        </w:rPr>
        <w:t>Ce que j'ai particulièrement apprécié</w:t>
      </w:r>
      <w:r w:rsidR="00E65479">
        <w:rPr>
          <w:color w:val="000000"/>
          <w:shd w:val="clear" w:color="auto" w:fill="FFFFFF"/>
        </w:rPr>
        <w:t xml:space="preserve"> </w:t>
      </w:r>
      <w:r w:rsidRPr="008753FC">
        <w:rPr>
          <w:color w:val="000000"/>
          <w:shd w:val="clear" w:color="auto" w:fill="FFFFFF"/>
        </w:rPr>
        <w:t>:</w:t>
      </w:r>
      <w:r w:rsidR="00E65479">
        <w:rPr>
          <w:color w:val="000000"/>
          <w:shd w:val="clear" w:color="auto" w:fill="FFFFFF"/>
        </w:rPr>
        <w:t xml:space="preserve"> </w:t>
      </w:r>
    </w:p>
    <w:p w:rsidR="00E65479" w:rsidRDefault="00FB6FDE" w:rsidP="00DE67B6">
      <w:pPr>
        <w:spacing w:after="0" w:line="240" w:lineRule="auto"/>
        <w:ind w:right="-426"/>
        <w:jc w:val="both"/>
        <w:rPr>
          <w:color w:val="000000"/>
          <w:shd w:val="clear" w:color="auto" w:fill="FFFFFF"/>
        </w:rPr>
      </w:pPr>
      <w:r w:rsidRPr="008753FC">
        <w:rPr>
          <w:color w:val="000000"/>
          <w:shd w:val="clear" w:color="auto" w:fill="FFFFFF"/>
        </w:rPr>
        <w:t>- l'observation des élèves avec le matériel concret et constater l'évolution de leur compréhension d'une notion lorsque l'on donne du sens</w:t>
      </w:r>
      <w:r w:rsidR="00E65479">
        <w:rPr>
          <w:color w:val="000000"/>
          <w:shd w:val="clear" w:color="auto" w:fill="FFFFFF"/>
        </w:rPr>
        <w:t xml:space="preserve"> </w:t>
      </w:r>
      <w:r w:rsidRPr="008753FC">
        <w:rPr>
          <w:color w:val="000000"/>
          <w:shd w:val="clear" w:color="auto" w:fill="FFFFFF"/>
        </w:rPr>
        <w:t>;</w:t>
      </w:r>
    </w:p>
    <w:p w:rsidR="00E65479" w:rsidRDefault="00FB6FDE" w:rsidP="00DE67B6">
      <w:pPr>
        <w:spacing w:after="0" w:line="240" w:lineRule="auto"/>
        <w:ind w:right="-426"/>
        <w:jc w:val="both"/>
        <w:rPr>
          <w:color w:val="000000"/>
          <w:shd w:val="clear" w:color="auto" w:fill="FFFFFF"/>
        </w:rPr>
      </w:pPr>
      <w:r w:rsidRPr="008753FC">
        <w:rPr>
          <w:color w:val="000000"/>
          <w:shd w:val="clear" w:color="auto" w:fill="FFFFFF"/>
        </w:rPr>
        <w:t>- le parallèle constant entre cette pédagogie personnalisée et le travail en collectif qui permet le respect des programmes</w:t>
      </w:r>
      <w:r w:rsidR="004424DB">
        <w:rPr>
          <w:color w:val="000000"/>
          <w:shd w:val="clear" w:color="auto" w:fill="FFFFFF"/>
        </w:rPr>
        <w:t xml:space="preserve"> </w:t>
      </w:r>
      <w:r w:rsidRPr="008753FC">
        <w:rPr>
          <w:color w:val="000000"/>
          <w:shd w:val="clear" w:color="auto" w:fill="FFFFFF"/>
        </w:rPr>
        <w:t>: tu es rassurante</w:t>
      </w:r>
      <w:r w:rsidR="004424DB">
        <w:rPr>
          <w:color w:val="000000"/>
          <w:shd w:val="clear" w:color="auto" w:fill="FFFFFF"/>
        </w:rPr>
        <w:t xml:space="preserve"> </w:t>
      </w:r>
      <w:r w:rsidRPr="008753FC">
        <w:rPr>
          <w:color w:val="000000"/>
          <w:shd w:val="clear" w:color="auto" w:fill="FFFFFF"/>
        </w:rPr>
        <w:t xml:space="preserve">! </w:t>
      </w:r>
      <w:proofErr w:type="gramStart"/>
      <w:r w:rsidRPr="008753FC">
        <w:rPr>
          <w:color w:val="000000"/>
          <w:shd w:val="clear" w:color="auto" w:fill="FFFFFF"/>
        </w:rPr>
        <w:t>et</w:t>
      </w:r>
      <w:proofErr w:type="gramEnd"/>
      <w:r w:rsidRPr="008753FC">
        <w:rPr>
          <w:color w:val="000000"/>
          <w:shd w:val="clear" w:color="auto" w:fill="FFFFFF"/>
        </w:rPr>
        <w:t xml:space="preserve"> le frein est levé</w:t>
      </w:r>
      <w:r w:rsidR="00E65479">
        <w:rPr>
          <w:color w:val="000000"/>
          <w:shd w:val="clear" w:color="auto" w:fill="FFFFFF"/>
        </w:rPr>
        <w:t xml:space="preserve"> </w:t>
      </w:r>
      <w:r w:rsidRPr="008753FC">
        <w:rPr>
          <w:color w:val="000000"/>
          <w:shd w:val="clear" w:color="auto" w:fill="FFFFFF"/>
        </w:rPr>
        <w:t>!</w:t>
      </w:r>
    </w:p>
    <w:p w:rsidR="00E65479" w:rsidRDefault="00FB6FDE" w:rsidP="00DE67B6">
      <w:pPr>
        <w:spacing w:after="0" w:line="240" w:lineRule="auto"/>
        <w:ind w:right="-426"/>
        <w:jc w:val="both"/>
        <w:rPr>
          <w:color w:val="000000"/>
          <w:shd w:val="clear" w:color="auto" w:fill="FFFFFF"/>
        </w:rPr>
      </w:pPr>
      <w:r w:rsidRPr="008753FC">
        <w:rPr>
          <w:color w:val="000000"/>
          <w:shd w:val="clear" w:color="auto" w:fill="FFFFFF"/>
        </w:rPr>
        <w:t>- les démonstrations claires et détaillées quan</w:t>
      </w:r>
      <w:r w:rsidR="00E65479">
        <w:rPr>
          <w:color w:val="000000"/>
          <w:shd w:val="clear" w:color="auto" w:fill="FFFFFF"/>
        </w:rPr>
        <w:t>t</w:t>
      </w:r>
      <w:r w:rsidRPr="008753FC">
        <w:rPr>
          <w:color w:val="000000"/>
          <w:shd w:val="clear" w:color="auto" w:fill="FFFFFF"/>
        </w:rPr>
        <w:t xml:space="preserve"> à l'utilisation du matériel en mathématiques et français</w:t>
      </w:r>
      <w:r w:rsidR="00E65479">
        <w:rPr>
          <w:color w:val="000000"/>
          <w:shd w:val="clear" w:color="auto" w:fill="FFFFFF"/>
        </w:rPr>
        <w:t xml:space="preserve"> </w:t>
      </w:r>
    </w:p>
    <w:p w:rsidR="00E65479" w:rsidRDefault="00FB6FDE" w:rsidP="00DE67B6">
      <w:pPr>
        <w:spacing w:after="0" w:line="240" w:lineRule="auto"/>
        <w:ind w:right="-426"/>
        <w:jc w:val="both"/>
        <w:rPr>
          <w:color w:val="000000"/>
          <w:shd w:val="clear" w:color="auto" w:fill="FFFFFF"/>
        </w:rPr>
      </w:pPr>
      <w:r w:rsidRPr="008753FC">
        <w:rPr>
          <w:color w:val="000000"/>
          <w:shd w:val="clear" w:color="auto" w:fill="FFFFFF"/>
        </w:rPr>
        <w:t>- ta bienveillance avec tous (élèves et stagiaires!), ta gestion du groupe classe</w:t>
      </w:r>
      <w:r w:rsidR="004424DB">
        <w:rPr>
          <w:color w:val="000000"/>
          <w:shd w:val="clear" w:color="auto" w:fill="FFFFFF"/>
        </w:rPr>
        <w:t xml:space="preserve"> </w:t>
      </w:r>
      <w:r w:rsidRPr="008753FC">
        <w:rPr>
          <w:color w:val="000000"/>
          <w:shd w:val="clear" w:color="auto" w:fill="FFFFFF"/>
        </w:rPr>
        <w:t>: une vraie leçon</w:t>
      </w:r>
      <w:r w:rsidR="00E65479">
        <w:rPr>
          <w:color w:val="000000"/>
          <w:shd w:val="clear" w:color="auto" w:fill="FFFFFF"/>
        </w:rPr>
        <w:t xml:space="preserve"> </w:t>
      </w:r>
      <w:r w:rsidRPr="008753FC">
        <w:rPr>
          <w:color w:val="000000"/>
          <w:shd w:val="clear" w:color="auto" w:fill="FFFFFF"/>
        </w:rPr>
        <w:t>!</w:t>
      </w:r>
    </w:p>
    <w:p w:rsidR="00FB6FDE" w:rsidRPr="008753FC" w:rsidRDefault="00FB6FDE" w:rsidP="00DE67B6">
      <w:pPr>
        <w:spacing w:before="120" w:after="0" w:line="240" w:lineRule="auto"/>
        <w:ind w:right="-426"/>
        <w:jc w:val="both"/>
        <w:rPr>
          <w:color w:val="000000"/>
          <w:shd w:val="clear" w:color="auto" w:fill="FFFFFF"/>
        </w:rPr>
      </w:pPr>
      <w:r w:rsidRPr="008753FC">
        <w:rPr>
          <w:color w:val="000000"/>
          <w:shd w:val="clear" w:color="auto" w:fill="FFFFFF"/>
        </w:rPr>
        <w:t xml:space="preserve">Merci </w:t>
      </w:r>
      <w:r w:rsidR="008A42FF">
        <w:rPr>
          <w:color w:val="000000"/>
          <w:shd w:val="clear" w:color="auto" w:fill="FFFFFF"/>
        </w:rPr>
        <w:t xml:space="preserve">Stéphanie </w:t>
      </w:r>
      <w:r w:rsidRPr="008753FC">
        <w:rPr>
          <w:color w:val="000000"/>
          <w:shd w:val="clear" w:color="auto" w:fill="FFFFFF"/>
        </w:rPr>
        <w:t>de ta générosité et</w:t>
      </w:r>
      <w:r w:rsidR="008A42FF">
        <w:rPr>
          <w:color w:val="000000"/>
          <w:shd w:val="clear" w:color="auto" w:fill="FFFFFF"/>
        </w:rPr>
        <w:t xml:space="preserve"> de</w:t>
      </w:r>
      <w:r w:rsidRPr="008753FC">
        <w:rPr>
          <w:color w:val="000000"/>
          <w:shd w:val="clear" w:color="auto" w:fill="FFFFFF"/>
        </w:rPr>
        <w:t xml:space="preserve"> ta disponibilité</w:t>
      </w:r>
      <w:r w:rsidR="00E65479">
        <w:rPr>
          <w:color w:val="000000"/>
          <w:shd w:val="clear" w:color="auto" w:fill="FFFFFF"/>
        </w:rPr>
        <w:t xml:space="preserve"> </w:t>
      </w:r>
      <w:r w:rsidRPr="008753FC">
        <w:rPr>
          <w:color w:val="000000"/>
          <w:shd w:val="clear" w:color="auto" w:fill="FFFFFF"/>
        </w:rPr>
        <w:t>!</w:t>
      </w:r>
      <w:r w:rsidR="00E65479">
        <w:rPr>
          <w:color w:val="000000"/>
          <w:shd w:val="clear" w:color="auto" w:fill="FFFFFF"/>
        </w:rPr>
        <w:t xml:space="preserve"> </w:t>
      </w:r>
      <w:r w:rsidRPr="008753FC">
        <w:rPr>
          <w:color w:val="000000"/>
          <w:shd w:val="clear" w:color="auto" w:fill="FFFFFF"/>
        </w:rPr>
        <w:t>A une prochaine fois,</w:t>
      </w:r>
      <w:r w:rsidR="005711A4" w:rsidRPr="008753FC">
        <w:rPr>
          <w:color w:val="000000"/>
          <w:shd w:val="clear" w:color="auto" w:fill="FFFFFF"/>
        </w:rPr>
        <w:t xml:space="preserve"> </w:t>
      </w:r>
      <w:r w:rsidRPr="008753FC">
        <w:rPr>
          <w:color w:val="000000"/>
          <w:shd w:val="clear" w:color="auto" w:fill="FFFFFF"/>
        </w:rPr>
        <w:t>Sophie Merveille</w:t>
      </w:r>
    </w:p>
    <w:p w:rsidR="008753FC" w:rsidRPr="008753FC" w:rsidRDefault="008753FC" w:rsidP="00DE67B6">
      <w:pPr>
        <w:shd w:val="clear" w:color="auto" w:fill="FFFFFF"/>
        <w:spacing w:after="0" w:line="240" w:lineRule="auto"/>
        <w:ind w:right="-426"/>
        <w:jc w:val="center"/>
        <w:rPr>
          <w:rFonts w:eastAsia="Times New Roman" w:cs="Times New Roman"/>
          <w:color w:val="000000"/>
          <w:lang w:eastAsia="fr-FR"/>
        </w:rPr>
      </w:pPr>
      <w:r w:rsidRPr="008753FC">
        <w:rPr>
          <w:rFonts w:eastAsia="Times New Roman" w:cs="Times New Roman"/>
          <w:color w:val="000000"/>
          <w:lang w:eastAsia="fr-FR"/>
        </w:rPr>
        <w:t>-------------------------</w:t>
      </w:r>
    </w:p>
    <w:p w:rsidR="005711A4" w:rsidRPr="008753FC" w:rsidRDefault="005711A4" w:rsidP="00112CD0">
      <w:pPr>
        <w:spacing w:before="120" w:after="0" w:line="240" w:lineRule="auto"/>
        <w:ind w:right="-425"/>
        <w:jc w:val="both"/>
        <w:rPr>
          <w:i/>
        </w:rPr>
      </w:pPr>
      <w:r w:rsidRPr="008753FC">
        <w:rPr>
          <w:i/>
        </w:rPr>
        <w:t>J’ai été  très contente de po</w:t>
      </w:r>
      <w:r w:rsidR="008A42FF">
        <w:rPr>
          <w:i/>
        </w:rPr>
        <w:t>uvoir participer à la formation</w:t>
      </w:r>
      <w:r w:rsidRPr="008753FC">
        <w:rPr>
          <w:i/>
        </w:rPr>
        <w:t xml:space="preserve"> AIRAP en juillet dernier à Strasbourg. </w:t>
      </w:r>
    </w:p>
    <w:p w:rsidR="005711A4" w:rsidRPr="008753FC" w:rsidRDefault="005711A4" w:rsidP="00DE67B6">
      <w:pPr>
        <w:spacing w:after="0" w:line="240" w:lineRule="auto"/>
        <w:ind w:right="-426"/>
        <w:jc w:val="both"/>
        <w:rPr>
          <w:i/>
        </w:rPr>
      </w:pPr>
      <w:r w:rsidRPr="008753FC">
        <w:rPr>
          <w:i/>
        </w:rPr>
        <w:t>J’ai été impressionnée par la complexité de</w:t>
      </w:r>
      <w:r w:rsidR="008A42FF">
        <w:rPr>
          <w:i/>
        </w:rPr>
        <w:t xml:space="preserve"> cette pédagogie, qui enseigne à chacun</w:t>
      </w:r>
      <w:r w:rsidRPr="008753FC">
        <w:rPr>
          <w:i/>
        </w:rPr>
        <w:t xml:space="preserve"> comment être à l’écoute de son projet personnel, mais permet également l’éducation à l’attention, à la concentration et la bonne maitrise de son corps. </w:t>
      </w:r>
    </w:p>
    <w:p w:rsidR="005711A4" w:rsidRPr="008753FC" w:rsidRDefault="005711A4" w:rsidP="00DE67B6">
      <w:pPr>
        <w:spacing w:after="0" w:line="240" w:lineRule="auto"/>
        <w:ind w:right="-426"/>
        <w:jc w:val="both"/>
        <w:rPr>
          <w:i/>
        </w:rPr>
      </w:pPr>
      <w:r w:rsidRPr="008753FC">
        <w:rPr>
          <w:i/>
        </w:rPr>
        <w:t>Les observations en classes m’ont permis d’apprendre à connaître et de valoriser les éléments de la pédagogie personnalisée qui, à mon avis, sont bien adaptés pour l’apprentissage des langues comme :</w:t>
      </w:r>
    </w:p>
    <w:p w:rsidR="005711A4" w:rsidRPr="008753FC" w:rsidRDefault="005711A4" w:rsidP="00DE67B6">
      <w:pPr>
        <w:spacing w:after="0" w:line="240" w:lineRule="auto"/>
        <w:ind w:right="-426"/>
        <w:jc w:val="both"/>
        <w:rPr>
          <w:i/>
        </w:rPr>
      </w:pPr>
      <w:r w:rsidRPr="008753FC">
        <w:rPr>
          <w:i/>
        </w:rPr>
        <w:t>- l’équilibre entre les activités individuelles et collectives</w:t>
      </w:r>
    </w:p>
    <w:p w:rsidR="005711A4" w:rsidRPr="008753FC" w:rsidRDefault="005711A4" w:rsidP="00DE67B6">
      <w:pPr>
        <w:spacing w:after="0" w:line="240" w:lineRule="auto"/>
        <w:ind w:right="-426"/>
        <w:jc w:val="both"/>
        <w:rPr>
          <w:i/>
        </w:rPr>
      </w:pPr>
      <w:r w:rsidRPr="008753FC">
        <w:rPr>
          <w:i/>
        </w:rPr>
        <w:t>- l’apprentissage par des manipulations (moins de fiches, moins de copies)</w:t>
      </w:r>
    </w:p>
    <w:p w:rsidR="005711A4" w:rsidRPr="008753FC" w:rsidRDefault="005711A4" w:rsidP="00DE67B6">
      <w:pPr>
        <w:spacing w:after="0" w:line="240" w:lineRule="auto"/>
        <w:ind w:right="-426"/>
        <w:jc w:val="both"/>
        <w:rPr>
          <w:i/>
        </w:rPr>
      </w:pPr>
      <w:r w:rsidRPr="008753FC">
        <w:rPr>
          <w:i/>
        </w:rPr>
        <w:t>- la liberté d’action (chacun est dans sa tâche, travaille à son rythme) et le développement de la curiosité des élèves (la découverte, même au-delà du programme)</w:t>
      </w:r>
    </w:p>
    <w:p w:rsidR="00DE67B6" w:rsidRPr="008753FC" w:rsidRDefault="00DE67B6" w:rsidP="00DE67B6">
      <w:pPr>
        <w:shd w:val="clear" w:color="auto" w:fill="FFFFFF"/>
        <w:spacing w:after="0" w:line="240" w:lineRule="auto"/>
        <w:ind w:right="-426"/>
        <w:jc w:val="center"/>
        <w:rPr>
          <w:rFonts w:eastAsia="Times New Roman" w:cs="Times New Roman"/>
          <w:color w:val="000000"/>
          <w:lang w:eastAsia="fr-FR"/>
        </w:rPr>
      </w:pPr>
      <w:r w:rsidRPr="008753FC">
        <w:rPr>
          <w:rFonts w:eastAsia="Times New Roman" w:cs="Times New Roman"/>
          <w:color w:val="000000"/>
          <w:lang w:eastAsia="fr-FR"/>
        </w:rPr>
        <w:t>-------------------------</w:t>
      </w:r>
    </w:p>
    <w:p w:rsidR="008A42FF" w:rsidRDefault="008A42FF" w:rsidP="004424DB">
      <w:pPr>
        <w:shd w:val="clear" w:color="auto" w:fill="FFFFFF"/>
        <w:spacing w:before="120" w:after="0" w:line="240" w:lineRule="auto"/>
        <w:ind w:right="-425"/>
        <w:jc w:val="both"/>
        <w:rPr>
          <w:rFonts w:ascii="Calibri" w:eastAsia="Times New Roman" w:hAnsi="Calibri" w:cs="Times New Roman"/>
          <w:color w:val="000000"/>
          <w:lang w:eastAsia="fr-FR"/>
        </w:rPr>
      </w:pPr>
      <w:r w:rsidRPr="008A42FF">
        <w:rPr>
          <w:rFonts w:ascii="Calibri" w:eastAsia="Times New Roman" w:hAnsi="Calibri" w:cs="Times New Roman"/>
          <w:color w:val="000000"/>
          <w:lang w:eastAsia="fr-FR"/>
        </w:rPr>
        <w:t>Les quelques jours passés avec l’équipe de l’AIRAP m’</w:t>
      </w:r>
      <w:r>
        <w:rPr>
          <w:rFonts w:ascii="Calibri" w:eastAsia="Times New Roman" w:hAnsi="Calibri" w:cs="Times New Roman"/>
          <w:color w:val="000000"/>
          <w:lang w:eastAsia="fr-FR"/>
        </w:rPr>
        <w:t>ont</w:t>
      </w:r>
      <w:r w:rsidRPr="008A42FF">
        <w:rPr>
          <w:rFonts w:ascii="Calibri" w:eastAsia="Times New Roman" w:hAnsi="Calibri" w:cs="Times New Roman"/>
          <w:color w:val="000000"/>
          <w:lang w:eastAsia="fr-FR"/>
        </w:rPr>
        <w:t xml:space="preserve"> beaucoup enrichie, tant sur le plan pédagogique que sur le plan humain. En effet, il est bon de croiser sur sa route des enseignantes généreuses, compréhensives, ouvertes à toutes idées nouvelles, mais aussi d’</w:t>
      </w:r>
      <w:r>
        <w:rPr>
          <w:rFonts w:ascii="Calibri" w:eastAsia="Times New Roman" w:hAnsi="Calibri" w:cs="Times New Roman"/>
          <w:color w:val="000000"/>
          <w:lang w:eastAsia="fr-FR"/>
        </w:rPr>
        <w:t xml:space="preserve">une grande humilité. </w:t>
      </w:r>
    </w:p>
    <w:p w:rsidR="008A42FF" w:rsidRPr="008A42FF" w:rsidRDefault="008A42FF" w:rsidP="00DE67B6">
      <w:pPr>
        <w:shd w:val="clear" w:color="auto" w:fill="FFFFFF"/>
        <w:spacing w:after="0" w:line="240" w:lineRule="auto"/>
        <w:ind w:right="-426"/>
        <w:jc w:val="both"/>
        <w:rPr>
          <w:rFonts w:ascii="Calibri" w:eastAsia="Times New Roman" w:hAnsi="Calibri" w:cs="Times New Roman"/>
          <w:color w:val="000000"/>
          <w:lang w:eastAsia="fr-FR"/>
        </w:rPr>
      </w:pPr>
      <w:r w:rsidRPr="008A42FF">
        <w:rPr>
          <w:rFonts w:ascii="Calibri" w:eastAsia="Times New Roman" w:hAnsi="Calibri" w:cs="Times New Roman"/>
          <w:color w:val="000000"/>
          <w:lang w:eastAsia="fr-FR"/>
        </w:rPr>
        <w:t>La pédagogie Pierre Faure place chaque élève comme une personne responsable, et c’est ainsi qu’il peut le devenir. J’aime cette démarche de faire confiance, de croire dans les capacités de chacun. Ainsi, c’est la Vie qui prend le dessus sur toutes les progressions et programmations élaborés par le monde adulte. </w:t>
      </w:r>
    </w:p>
    <w:p w:rsidR="008A42FF" w:rsidRPr="008A42FF" w:rsidRDefault="008A42FF" w:rsidP="00DE67B6">
      <w:pPr>
        <w:shd w:val="clear" w:color="auto" w:fill="FFFFFF"/>
        <w:spacing w:after="0" w:line="240" w:lineRule="auto"/>
        <w:ind w:right="-426"/>
        <w:jc w:val="both"/>
        <w:rPr>
          <w:rFonts w:ascii="Calibri" w:eastAsia="Times New Roman" w:hAnsi="Calibri" w:cs="Times New Roman"/>
          <w:color w:val="000000"/>
          <w:lang w:eastAsia="fr-FR"/>
        </w:rPr>
      </w:pPr>
      <w:r w:rsidRPr="008A42FF">
        <w:rPr>
          <w:rFonts w:ascii="Calibri" w:eastAsia="Times New Roman" w:hAnsi="Calibri" w:cs="Times New Roman"/>
          <w:color w:val="000000"/>
          <w:lang w:eastAsia="fr-FR"/>
        </w:rPr>
        <w:t>La place de l’enseignant est donc différente, il n’est plus le grand détenteur du savoir, mais une personne ressource, bienveillante, qui inspire la paix et le bonheur d’apprendre ensemble.</w:t>
      </w:r>
    </w:p>
    <w:p w:rsidR="008A42FF" w:rsidRPr="008A42FF" w:rsidRDefault="008A42FF" w:rsidP="00DE67B6">
      <w:pPr>
        <w:shd w:val="clear" w:color="auto" w:fill="FFFFFF"/>
        <w:spacing w:after="0" w:line="240" w:lineRule="auto"/>
        <w:ind w:right="-426"/>
        <w:rPr>
          <w:rFonts w:ascii="Calibri" w:eastAsia="Times New Roman" w:hAnsi="Calibri" w:cs="Times New Roman"/>
          <w:color w:val="000000"/>
          <w:lang w:eastAsia="fr-FR"/>
        </w:rPr>
      </w:pPr>
      <w:r w:rsidRPr="008A42FF">
        <w:rPr>
          <w:rFonts w:ascii="Calibri" w:eastAsia="Times New Roman" w:hAnsi="Calibri" w:cs="Times New Roman"/>
          <w:color w:val="000000"/>
          <w:lang w:eastAsia="fr-FR"/>
        </w:rPr>
        <w:t>Je garderai ces jours de stage comme un vrai moment de partage. Merci à toutes les formatrices pour leur simplicité, leur accessibilité. </w:t>
      </w:r>
    </w:p>
    <w:p w:rsidR="005711A4" w:rsidRDefault="008A42FF" w:rsidP="00DE67B6">
      <w:pPr>
        <w:spacing w:before="120" w:after="0" w:line="240" w:lineRule="auto"/>
        <w:ind w:right="-426"/>
        <w:rPr>
          <w:rFonts w:ascii="Calibri" w:hAnsi="Calibri"/>
          <w:i/>
          <w:color w:val="000000"/>
          <w:shd w:val="clear" w:color="auto" w:fill="FFFFFF"/>
        </w:rPr>
      </w:pPr>
      <w:r w:rsidRPr="008A42FF">
        <w:rPr>
          <w:rFonts w:ascii="Calibri" w:hAnsi="Calibri"/>
          <w:i/>
          <w:color w:val="000000"/>
          <w:shd w:val="clear" w:color="auto" w:fill="FFFFFF"/>
        </w:rPr>
        <w:t>Camille PENCIOLELLI</w:t>
      </w:r>
    </w:p>
    <w:p w:rsidR="00112CD0" w:rsidRDefault="00112CD0" w:rsidP="00112CD0">
      <w:pPr>
        <w:shd w:val="clear" w:color="auto" w:fill="FFFFFF"/>
        <w:spacing w:before="120" w:after="0" w:line="240" w:lineRule="auto"/>
        <w:jc w:val="center"/>
        <w:rPr>
          <w:rFonts w:eastAsia="Times New Roman" w:cs="Times New Roman"/>
          <w:color w:val="000000"/>
          <w:sz w:val="16"/>
          <w:szCs w:val="16"/>
          <w:lang w:eastAsia="fr-FR"/>
        </w:rPr>
      </w:pPr>
    </w:p>
    <w:p w:rsidR="00112CD0" w:rsidRDefault="00112CD0" w:rsidP="00112CD0">
      <w:pPr>
        <w:shd w:val="clear" w:color="auto" w:fill="FFFFFF"/>
        <w:spacing w:before="120" w:after="0" w:line="240" w:lineRule="auto"/>
        <w:jc w:val="center"/>
        <w:rPr>
          <w:rFonts w:eastAsia="Times New Roman" w:cs="Times New Roman"/>
          <w:color w:val="000000"/>
          <w:sz w:val="16"/>
          <w:szCs w:val="16"/>
          <w:lang w:eastAsia="fr-FR"/>
        </w:rPr>
      </w:pPr>
      <w:r w:rsidRPr="00112CD0">
        <w:rPr>
          <w:rFonts w:eastAsia="Times New Roman" w:cs="Times New Roman"/>
          <w:color w:val="000000"/>
          <w:sz w:val="16"/>
          <w:szCs w:val="16"/>
          <w:lang w:eastAsia="fr-FR"/>
        </w:rPr>
        <w:t xml:space="preserve">Revue </w:t>
      </w:r>
      <w:r w:rsidR="008032C2">
        <w:rPr>
          <w:rFonts w:eastAsia="Times New Roman" w:cs="Times New Roman"/>
          <w:color w:val="000000"/>
          <w:sz w:val="16"/>
          <w:szCs w:val="16"/>
          <w:lang w:eastAsia="fr-FR"/>
        </w:rPr>
        <w:t xml:space="preserve">AIRAP </w:t>
      </w:r>
      <w:bookmarkStart w:id="0" w:name="_GoBack"/>
      <w:bookmarkEnd w:id="0"/>
      <w:r w:rsidRPr="00112CD0">
        <w:rPr>
          <w:rFonts w:eastAsia="Times New Roman" w:cs="Times New Roman"/>
          <w:color w:val="000000"/>
          <w:sz w:val="16"/>
          <w:szCs w:val="16"/>
          <w:lang w:eastAsia="fr-FR"/>
        </w:rPr>
        <w:t xml:space="preserve">31 – octobre 2016 p </w:t>
      </w:r>
      <w:r>
        <w:rPr>
          <w:rFonts w:eastAsia="Times New Roman" w:cs="Times New Roman"/>
          <w:color w:val="000000"/>
          <w:sz w:val="16"/>
          <w:szCs w:val="16"/>
          <w:lang w:eastAsia="fr-FR"/>
        </w:rPr>
        <w:t>3</w:t>
      </w:r>
    </w:p>
    <w:sectPr w:rsidR="00112CD0" w:rsidSect="00112CD0">
      <w:type w:val="continuous"/>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EE"/>
    <w:rsid w:val="001056D8"/>
    <w:rsid w:val="00112CD0"/>
    <w:rsid w:val="003A7FDC"/>
    <w:rsid w:val="003B461D"/>
    <w:rsid w:val="003D367A"/>
    <w:rsid w:val="004424DB"/>
    <w:rsid w:val="004811C0"/>
    <w:rsid w:val="004979ED"/>
    <w:rsid w:val="005437AA"/>
    <w:rsid w:val="005711A4"/>
    <w:rsid w:val="00771259"/>
    <w:rsid w:val="007B0491"/>
    <w:rsid w:val="007C246C"/>
    <w:rsid w:val="008032C2"/>
    <w:rsid w:val="00841EFA"/>
    <w:rsid w:val="008753FC"/>
    <w:rsid w:val="008A42FF"/>
    <w:rsid w:val="008E25B8"/>
    <w:rsid w:val="009608A1"/>
    <w:rsid w:val="00AA7A7A"/>
    <w:rsid w:val="00C27CF0"/>
    <w:rsid w:val="00D030EE"/>
    <w:rsid w:val="00D91322"/>
    <w:rsid w:val="00DE67B6"/>
    <w:rsid w:val="00E65479"/>
    <w:rsid w:val="00E710FE"/>
    <w:rsid w:val="00EF6C76"/>
    <w:rsid w:val="00F87FBB"/>
    <w:rsid w:val="00FB6FDE"/>
    <w:rsid w:val="00FE7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56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56D8"/>
    <w:rPr>
      <w:rFonts w:ascii="Tahoma" w:hAnsi="Tahoma" w:cs="Tahoma"/>
      <w:sz w:val="16"/>
      <w:szCs w:val="16"/>
    </w:rPr>
  </w:style>
  <w:style w:type="character" w:customStyle="1" w:styleId="apple-converted-space">
    <w:name w:val="apple-converted-space"/>
    <w:basedOn w:val="Policepardfaut"/>
    <w:rsid w:val="00FB6FDE"/>
  </w:style>
  <w:style w:type="paragraph" w:styleId="Paragraphedeliste">
    <w:name w:val="List Paragraph"/>
    <w:basedOn w:val="Normal"/>
    <w:uiPriority w:val="34"/>
    <w:qFormat/>
    <w:rsid w:val="00875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56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56D8"/>
    <w:rPr>
      <w:rFonts w:ascii="Tahoma" w:hAnsi="Tahoma" w:cs="Tahoma"/>
      <w:sz w:val="16"/>
      <w:szCs w:val="16"/>
    </w:rPr>
  </w:style>
  <w:style w:type="character" w:customStyle="1" w:styleId="apple-converted-space">
    <w:name w:val="apple-converted-space"/>
    <w:basedOn w:val="Policepardfaut"/>
    <w:rsid w:val="00FB6FDE"/>
  </w:style>
  <w:style w:type="paragraph" w:styleId="Paragraphedeliste">
    <w:name w:val="List Paragraph"/>
    <w:basedOn w:val="Normal"/>
    <w:uiPriority w:val="34"/>
    <w:qFormat/>
    <w:rsid w:val="00875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7170">
      <w:bodyDiv w:val="1"/>
      <w:marLeft w:val="0"/>
      <w:marRight w:val="0"/>
      <w:marTop w:val="0"/>
      <w:marBottom w:val="0"/>
      <w:divBdr>
        <w:top w:val="none" w:sz="0" w:space="0" w:color="auto"/>
        <w:left w:val="none" w:sz="0" w:space="0" w:color="auto"/>
        <w:bottom w:val="none" w:sz="0" w:space="0" w:color="auto"/>
        <w:right w:val="none" w:sz="0" w:space="0" w:color="auto"/>
      </w:divBdr>
      <w:divsChild>
        <w:div w:id="1710764052">
          <w:marLeft w:val="0"/>
          <w:marRight w:val="0"/>
          <w:marTop w:val="0"/>
          <w:marBottom w:val="0"/>
          <w:divBdr>
            <w:top w:val="none" w:sz="0" w:space="0" w:color="auto"/>
            <w:left w:val="none" w:sz="0" w:space="0" w:color="auto"/>
            <w:bottom w:val="none" w:sz="0" w:space="0" w:color="auto"/>
            <w:right w:val="none" w:sz="0" w:space="0" w:color="auto"/>
          </w:divBdr>
        </w:div>
        <w:div w:id="118258918">
          <w:marLeft w:val="0"/>
          <w:marRight w:val="0"/>
          <w:marTop w:val="0"/>
          <w:marBottom w:val="0"/>
          <w:divBdr>
            <w:top w:val="none" w:sz="0" w:space="0" w:color="auto"/>
            <w:left w:val="none" w:sz="0" w:space="0" w:color="auto"/>
            <w:bottom w:val="none" w:sz="0" w:space="0" w:color="auto"/>
            <w:right w:val="none" w:sz="0" w:space="0" w:color="auto"/>
          </w:divBdr>
        </w:div>
        <w:div w:id="625502711">
          <w:marLeft w:val="0"/>
          <w:marRight w:val="0"/>
          <w:marTop w:val="0"/>
          <w:marBottom w:val="0"/>
          <w:divBdr>
            <w:top w:val="none" w:sz="0" w:space="0" w:color="auto"/>
            <w:left w:val="none" w:sz="0" w:space="0" w:color="auto"/>
            <w:bottom w:val="none" w:sz="0" w:space="0" w:color="auto"/>
            <w:right w:val="none" w:sz="0" w:space="0" w:color="auto"/>
          </w:divBdr>
        </w:div>
        <w:div w:id="121662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2333</TotalTime>
  <Pages>2</Pages>
  <Words>864</Words>
  <Characters>4757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strazzeri</dc:creator>
  <cp:lastModifiedBy>ALBERT-STEWARD</cp:lastModifiedBy>
  <cp:revision>13</cp:revision>
  <cp:lastPrinted>2016-10-19T15:13:00Z</cp:lastPrinted>
  <dcterms:created xsi:type="dcterms:W3CDTF">2016-09-07T09:13:00Z</dcterms:created>
  <dcterms:modified xsi:type="dcterms:W3CDTF">2016-10-26T13:12:00Z</dcterms:modified>
</cp:coreProperties>
</file>